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A2" w:rsidRPr="007547A2" w:rsidRDefault="007547A2" w:rsidP="007547A2">
      <w:pPr>
        <w:pStyle w:val="Default"/>
        <w:rPr>
          <w:b/>
        </w:rPr>
      </w:pPr>
      <w:r w:rsidRPr="007547A2">
        <w:rPr>
          <w:b/>
        </w:rPr>
        <w:t>Limitless Best Practice Guide</w:t>
      </w:r>
    </w:p>
    <w:p w:rsidR="007547A2" w:rsidRPr="007547A2" w:rsidRDefault="007547A2" w:rsidP="007547A2">
      <w:pPr>
        <w:pStyle w:val="Default"/>
        <w:rPr>
          <w:b/>
        </w:rPr>
      </w:pPr>
    </w:p>
    <w:p w:rsidR="007547A2" w:rsidRPr="007547A2" w:rsidRDefault="007547A2" w:rsidP="007547A2">
      <w:pPr>
        <w:pStyle w:val="p1"/>
        <w:rPr>
          <w:rStyle w:val="s1"/>
          <w:rFonts w:asciiTheme="majorHAnsi" w:hAnsiTheme="majorHAnsi"/>
          <w:b/>
          <w:color w:val="auto"/>
          <w:sz w:val="24"/>
          <w:szCs w:val="24"/>
        </w:rPr>
      </w:pPr>
      <w:r w:rsidRPr="007547A2">
        <w:rPr>
          <w:rFonts w:asciiTheme="majorHAnsi" w:hAnsiTheme="majorHAnsi"/>
          <w:b/>
          <w:color w:val="auto"/>
          <w:sz w:val="24"/>
          <w:szCs w:val="24"/>
        </w:rPr>
        <w:t>Project: Reason I Jump</w:t>
      </w:r>
    </w:p>
    <w:p w:rsidR="007547A2" w:rsidRPr="007547A2" w:rsidRDefault="007547A2" w:rsidP="007547A2">
      <w:pPr>
        <w:pStyle w:val="p1"/>
        <w:ind w:left="360"/>
        <w:rPr>
          <w:rStyle w:val="s1"/>
          <w:rFonts w:asciiTheme="majorHAnsi" w:hAnsiTheme="majorHAnsi"/>
          <w:b/>
          <w:color w:val="auto"/>
          <w:sz w:val="24"/>
          <w:szCs w:val="24"/>
        </w:rPr>
      </w:pPr>
    </w:p>
    <w:p w:rsidR="007547A2" w:rsidRPr="007547A2" w:rsidRDefault="007547A2" w:rsidP="007547A2">
      <w:pPr>
        <w:pStyle w:val="p1"/>
        <w:ind w:left="360"/>
        <w:rPr>
          <w:rStyle w:val="s1"/>
          <w:rFonts w:asciiTheme="majorHAnsi" w:hAnsiTheme="majorHAnsi"/>
          <w:b/>
          <w:color w:val="auto"/>
          <w:sz w:val="24"/>
          <w:szCs w:val="24"/>
        </w:rPr>
      </w:pPr>
    </w:p>
    <w:p w:rsidR="00577EA8" w:rsidRPr="007547A2" w:rsidRDefault="00577EA8" w:rsidP="007547A2">
      <w:pPr>
        <w:pStyle w:val="p1"/>
        <w:numPr>
          <w:ilvl w:val="0"/>
          <w:numId w:val="7"/>
        </w:numPr>
        <w:ind w:hanging="720"/>
        <w:rPr>
          <w:rStyle w:val="s1"/>
          <w:rFonts w:asciiTheme="majorHAnsi" w:hAnsiTheme="majorHAnsi"/>
          <w:b/>
          <w:color w:val="auto"/>
          <w:sz w:val="24"/>
          <w:szCs w:val="24"/>
        </w:rPr>
      </w:pPr>
      <w:r w:rsidRPr="007547A2">
        <w:rPr>
          <w:rStyle w:val="s1"/>
          <w:rFonts w:asciiTheme="majorHAnsi" w:hAnsiTheme="majorHAnsi"/>
          <w:b/>
          <w:color w:val="auto"/>
          <w:sz w:val="24"/>
          <w:szCs w:val="24"/>
        </w:rPr>
        <w:t>Outline the basic parameters of the workshop</w:t>
      </w:r>
    </w:p>
    <w:p w:rsidR="00577EA8" w:rsidRPr="007547A2" w:rsidRDefault="00577EA8" w:rsidP="00577EA8">
      <w:pPr>
        <w:pStyle w:val="p1"/>
        <w:rPr>
          <w:rStyle w:val="s1"/>
          <w:rFonts w:asciiTheme="majorHAnsi" w:hAnsiTheme="majorHAnsi"/>
          <w:color w:val="auto"/>
          <w:sz w:val="24"/>
          <w:szCs w:val="24"/>
        </w:rPr>
      </w:pPr>
    </w:p>
    <w:p w:rsidR="00577EA8" w:rsidRPr="007547A2" w:rsidRDefault="00577EA8" w:rsidP="00577EA8">
      <w:pPr>
        <w:pStyle w:val="p1"/>
        <w:rPr>
          <w:rStyle w:val="s1"/>
          <w:rFonts w:asciiTheme="majorHAnsi" w:hAnsiTheme="majorHAnsi"/>
          <w:b/>
          <w:color w:val="auto"/>
          <w:sz w:val="24"/>
          <w:szCs w:val="24"/>
        </w:rPr>
      </w:pPr>
      <w:r w:rsidRPr="007547A2">
        <w:rPr>
          <w:rStyle w:val="s1"/>
          <w:rFonts w:asciiTheme="majorHAnsi" w:hAnsiTheme="majorHAnsi"/>
          <w:b/>
          <w:color w:val="auto"/>
          <w:sz w:val="24"/>
          <w:szCs w:val="24"/>
        </w:rPr>
        <w:t>Age range of participants:</w:t>
      </w:r>
    </w:p>
    <w:p w:rsidR="00577EA8" w:rsidRPr="007547A2" w:rsidRDefault="00577EA8" w:rsidP="00577EA8">
      <w:pPr>
        <w:pStyle w:val="p1"/>
        <w:rPr>
          <w:rStyle w:val="s1"/>
          <w:rFonts w:asciiTheme="majorHAnsi" w:hAnsiTheme="majorHAnsi"/>
          <w:color w:val="auto"/>
          <w:sz w:val="24"/>
          <w:szCs w:val="24"/>
        </w:rPr>
      </w:pPr>
      <w:proofErr w:type="gramStart"/>
      <w:r w:rsidRPr="007547A2">
        <w:rPr>
          <w:rStyle w:val="s1"/>
          <w:rFonts w:asciiTheme="majorHAnsi" w:hAnsiTheme="majorHAnsi"/>
          <w:color w:val="auto"/>
          <w:sz w:val="24"/>
          <w:szCs w:val="24"/>
        </w:rPr>
        <w:t>17, 23, 26, 60 (approx.)</w:t>
      </w:r>
      <w:proofErr w:type="gramEnd"/>
    </w:p>
    <w:p w:rsidR="00577EA8" w:rsidRPr="007547A2" w:rsidRDefault="00577EA8" w:rsidP="00577EA8">
      <w:pPr>
        <w:pStyle w:val="p1"/>
        <w:rPr>
          <w:rFonts w:asciiTheme="majorHAnsi" w:hAnsiTheme="majorHAnsi"/>
          <w:b/>
          <w:color w:val="auto"/>
          <w:sz w:val="24"/>
          <w:szCs w:val="24"/>
        </w:rPr>
      </w:pPr>
    </w:p>
    <w:p w:rsidR="00577EA8" w:rsidRPr="007547A2" w:rsidRDefault="00577EA8" w:rsidP="00577EA8">
      <w:pPr>
        <w:pStyle w:val="p1"/>
        <w:rPr>
          <w:rStyle w:val="s1"/>
          <w:rFonts w:asciiTheme="majorHAnsi" w:hAnsiTheme="majorHAnsi"/>
          <w:b/>
          <w:color w:val="auto"/>
          <w:sz w:val="24"/>
          <w:szCs w:val="24"/>
        </w:rPr>
      </w:pPr>
      <w:r w:rsidRPr="007547A2">
        <w:rPr>
          <w:rStyle w:val="s1"/>
          <w:rFonts w:asciiTheme="majorHAnsi" w:hAnsiTheme="majorHAnsi"/>
          <w:b/>
          <w:color w:val="auto"/>
          <w:sz w:val="24"/>
          <w:szCs w:val="24"/>
        </w:rPr>
        <w:t>Length of workshop:</w:t>
      </w:r>
    </w:p>
    <w:p w:rsidR="00577EA8" w:rsidRPr="007547A2" w:rsidRDefault="00577EA8" w:rsidP="00577EA8">
      <w:pPr>
        <w:pStyle w:val="p1"/>
        <w:rPr>
          <w:rStyle w:val="s1"/>
          <w:rFonts w:asciiTheme="majorHAnsi" w:hAnsiTheme="majorHAnsi"/>
          <w:color w:val="auto"/>
          <w:sz w:val="24"/>
          <w:szCs w:val="24"/>
        </w:rPr>
      </w:pPr>
      <w:r w:rsidRPr="007547A2">
        <w:rPr>
          <w:rStyle w:val="s1"/>
          <w:rFonts w:asciiTheme="majorHAnsi" w:hAnsiTheme="majorHAnsi"/>
          <w:color w:val="auto"/>
          <w:sz w:val="24"/>
          <w:szCs w:val="24"/>
        </w:rPr>
        <w:t>3 days</w:t>
      </w:r>
    </w:p>
    <w:p w:rsidR="00577EA8" w:rsidRPr="007547A2" w:rsidRDefault="00577EA8" w:rsidP="00577EA8">
      <w:pPr>
        <w:pStyle w:val="p1"/>
        <w:rPr>
          <w:rFonts w:asciiTheme="majorHAnsi" w:hAnsiTheme="majorHAnsi"/>
          <w:b/>
          <w:color w:val="auto"/>
          <w:sz w:val="24"/>
          <w:szCs w:val="24"/>
        </w:rPr>
      </w:pPr>
    </w:p>
    <w:p w:rsidR="00577EA8" w:rsidRPr="007547A2" w:rsidRDefault="00577EA8" w:rsidP="00577EA8">
      <w:pPr>
        <w:pStyle w:val="p1"/>
        <w:rPr>
          <w:rStyle w:val="s1"/>
          <w:rFonts w:asciiTheme="majorHAnsi" w:hAnsiTheme="majorHAnsi"/>
          <w:b/>
          <w:color w:val="auto"/>
          <w:sz w:val="24"/>
          <w:szCs w:val="24"/>
        </w:rPr>
      </w:pPr>
      <w:r w:rsidRPr="007547A2">
        <w:rPr>
          <w:rStyle w:val="s1"/>
          <w:rFonts w:asciiTheme="majorHAnsi" w:hAnsiTheme="majorHAnsi"/>
          <w:b/>
          <w:color w:val="auto"/>
          <w:sz w:val="24"/>
          <w:szCs w:val="24"/>
        </w:rPr>
        <w:t>Number of creative practitioners:</w:t>
      </w:r>
    </w:p>
    <w:p w:rsidR="00577EA8" w:rsidRPr="007547A2" w:rsidRDefault="00577EA8" w:rsidP="00577EA8">
      <w:pPr>
        <w:pStyle w:val="p1"/>
        <w:rPr>
          <w:rStyle w:val="s1"/>
          <w:rFonts w:asciiTheme="majorHAnsi" w:hAnsiTheme="majorHAnsi"/>
          <w:color w:val="auto"/>
          <w:sz w:val="24"/>
          <w:szCs w:val="24"/>
        </w:rPr>
      </w:pPr>
      <w:r w:rsidRPr="007547A2">
        <w:rPr>
          <w:rStyle w:val="s1"/>
          <w:rFonts w:asciiTheme="majorHAnsi" w:hAnsiTheme="majorHAnsi"/>
          <w:color w:val="auto"/>
          <w:sz w:val="24"/>
          <w:szCs w:val="24"/>
        </w:rPr>
        <w:t>4</w:t>
      </w:r>
    </w:p>
    <w:p w:rsidR="00577EA8" w:rsidRPr="007547A2" w:rsidRDefault="00577EA8" w:rsidP="00577EA8">
      <w:pPr>
        <w:pStyle w:val="p1"/>
        <w:rPr>
          <w:rFonts w:asciiTheme="majorHAnsi" w:hAnsiTheme="majorHAnsi"/>
          <w:color w:val="auto"/>
          <w:sz w:val="24"/>
          <w:szCs w:val="24"/>
        </w:rPr>
      </w:pPr>
    </w:p>
    <w:p w:rsidR="00577EA8" w:rsidRPr="007547A2" w:rsidRDefault="00577EA8" w:rsidP="00577EA8">
      <w:pPr>
        <w:pStyle w:val="p1"/>
        <w:rPr>
          <w:rStyle w:val="s1"/>
          <w:rFonts w:asciiTheme="majorHAnsi" w:hAnsiTheme="majorHAnsi"/>
          <w:b/>
          <w:color w:val="auto"/>
          <w:sz w:val="24"/>
          <w:szCs w:val="24"/>
        </w:rPr>
      </w:pPr>
      <w:r w:rsidRPr="007547A2">
        <w:rPr>
          <w:rStyle w:val="s1"/>
          <w:rFonts w:asciiTheme="majorHAnsi" w:hAnsiTheme="majorHAnsi"/>
          <w:b/>
          <w:color w:val="auto"/>
          <w:sz w:val="24"/>
          <w:szCs w:val="24"/>
        </w:rPr>
        <w:t>Number of participants</w:t>
      </w:r>
    </w:p>
    <w:p w:rsidR="00577EA8" w:rsidRPr="007547A2" w:rsidRDefault="00577EA8" w:rsidP="00577EA8">
      <w:pPr>
        <w:pStyle w:val="p1"/>
        <w:rPr>
          <w:rStyle w:val="s1"/>
          <w:rFonts w:asciiTheme="majorHAnsi" w:hAnsiTheme="majorHAnsi"/>
          <w:color w:val="auto"/>
          <w:sz w:val="24"/>
          <w:szCs w:val="24"/>
        </w:rPr>
      </w:pPr>
      <w:r w:rsidRPr="007547A2">
        <w:rPr>
          <w:rStyle w:val="s1"/>
          <w:rFonts w:asciiTheme="majorHAnsi" w:hAnsiTheme="majorHAnsi"/>
          <w:color w:val="auto"/>
          <w:sz w:val="24"/>
          <w:szCs w:val="24"/>
        </w:rPr>
        <w:t>4</w:t>
      </w:r>
    </w:p>
    <w:p w:rsidR="00577EA8" w:rsidRPr="007547A2" w:rsidRDefault="00577EA8" w:rsidP="00577EA8">
      <w:pPr>
        <w:pStyle w:val="p1"/>
        <w:rPr>
          <w:rStyle w:val="s1"/>
          <w:rFonts w:asciiTheme="majorHAnsi" w:hAnsiTheme="majorHAnsi"/>
          <w:color w:val="auto"/>
          <w:sz w:val="24"/>
          <w:szCs w:val="24"/>
        </w:rPr>
      </w:pPr>
    </w:p>
    <w:p w:rsidR="00577EA8" w:rsidRPr="007547A2" w:rsidRDefault="00577EA8" w:rsidP="00577EA8">
      <w:pPr>
        <w:pStyle w:val="p1"/>
        <w:rPr>
          <w:rStyle w:val="s1"/>
          <w:rFonts w:asciiTheme="majorHAnsi" w:hAnsiTheme="majorHAnsi"/>
          <w:b/>
          <w:color w:val="auto"/>
          <w:sz w:val="24"/>
          <w:szCs w:val="24"/>
        </w:rPr>
      </w:pPr>
      <w:r w:rsidRPr="007547A2">
        <w:rPr>
          <w:rStyle w:val="s1"/>
          <w:rFonts w:asciiTheme="majorHAnsi" w:hAnsiTheme="majorHAnsi"/>
          <w:b/>
          <w:color w:val="auto"/>
          <w:sz w:val="24"/>
          <w:szCs w:val="24"/>
        </w:rPr>
        <w:t>Relationship with the participants, was it new, had you worked together before</w:t>
      </w:r>
      <w:proofErr w:type="gramStart"/>
      <w:r w:rsidRPr="007547A2">
        <w:rPr>
          <w:rStyle w:val="s1"/>
          <w:rFonts w:asciiTheme="majorHAnsi" w:hAnsiTheme="majorHAnsi"/>
          <w:b/>
          <w:color w:val="auto"/>
          <w:sz w:val="24"/>
          <w:szCs w:val="24"/>
        </w:rPr>
        <w:t>?:</w:t>
      </w:r>
      <w:proofErr w:type="gramEnd"/>
    </w:p>
    <w:p w:rsidR="00577EA8" w:rsidRPr="007547A2" w:rsidRDefault="007547A2" w:rsidP="00577EA8">
      <w:pPr>
        <w:pStyle w:val="p1"/>
        <w:rPr>
          <w:rStyle w:val="s1"/>
          <w:rFonts w:asciiTheme="majorHAnsi" w:hAnsiTheme="majorHAnsi"/>
          <w:color w:val="auto"/>
          <w:sz w:val="24"/>
          <w:szCs w:val="24"/>
        </w:rPr>
      </w:pPr>
      <w:r w:rsidRPr="007547A2">
        <w:rPr>
          <w:rStyle w:val="s1"/>
          <w:rFonts w:asciiTheme="majorHAnsi" w:hAnsiTheme="majorHAnsi"/>
          <w:color w:val="auto"/>
          <w:sz w:val="24"/>
          <w:szCs w:val="24"/>
        </w:rPr>
        <w:t>I knew one</w:t>
      </w:r>
      <w:r w:rsidR="00577EA8" w:rsidRPr="007547A2">
        <w:rPr>
          <w:rStyle w:val="s1"/>
          <w:rFonts w:asciiTheme="majorHAnsi" w:hAnsiTheme="majorHAnsi"/>
          <w:color w:val="auto"/>
          <w:sz w:val="24"/>
          <w:szCs w:val="24"/>
        </w:rPr>
        <w:t>. Two of the artists had worked with another.</w:t>
      </w:r>
    </w:p>
    <w:p w:rsidR="00577EA8" w:rsidRPr="007547A2" w:rsidRDefault="00577EA8" w:rsidP="00577EA8">
      <w:pPr>
        <w:pStyle w:val="p1"/>
        <w:rPr>
          <w:rFonts w:asciiTheme="majorHAnsi" w:hAnsiTheme="majorHAnsi"/>
          <w:color w:val="auto"/>
          <w:sz w:val="24"/>
          <w:szCs w:val="24"/>
        </w:rPr>
      </w:pPr>
    </w:p>
    <w:p w:rsidR="00577EA8" w:rsidRPr="007547A2" w:rsidRDefault="00577EA8" w:rsidP="00577EA8">
      <w:pPr>
        <w:pStyle w:val="p1"/>
        <w:rPr>
          <w:rStyle w:val="apple-converted-space"/>
          <w:rFonts w:asciiTheme="majorHAnsi" w:hAnsiTheme="majorHAnsi"/>
          <w:b/>
          <w:color w:val="auto"/>
          <w:sz w:val="24"/>
          <w:szCs w:val="24"/>
        </w:rPr>
      </w:pPr>
      <w:r w:rsidRPr="007547A2">
        <w:rPr>
          <w:rStyle w:val="s1"/>
          <w:rFonts w:asciiTheme="majorHAnsi" w:hAnsiTheme="majorHAnsi"/>
          <w:b/>
          <w:color w:val="auto"/>
          <w:sz w:val="24"/>
          <w:szCs w:val="24"/>
        </w:rPr>
        <w:t>Overview of their place on the spectrum (verbal/</w:t>
      </w:r>
      <w:proofErr w:type="spellStart"/>
      <w:r w:rsidRPr="007547A2">
        <w:rPr>
          <w:rStyle w:val="s1"/>
          <w:rFonts w:asciiTheme="majorHAnsi" w:hAnsiTheme="majorHAnsi"/>
          <w:b/>
          <w:color w:val="auto"/>
          <w:sz w:val="24"/>
          <w:szCs w:val="24"/>
        </w:rPr>
        <w:t>non verbal</w:t>
      </w:r>
      <w:proofErr w:type="spellEnd"/>
      <w:r w:rsidRPr="007547A2">
        <w:rPr>
          <w:rStyle w:val="s1"/>
          <w:rFonts w:asciiTheme="majorHAnsi" w:hAnsiTheme="majorHAnsi"/>
          <w:b/>
          <w:color w:val="auto"/>
          <w:sz w:val="24"/>
          <w:szCs w:val="24"/>
        </w:rPr>
        <w:t xml:space="preserve"> </w:t>
      </w:r>
      <w:proofErr w:type="spellStart"/>
      <w:r w:rsidRPr="007547A2">
        <w:rPr>
          <w:rStyle w:val="s1"/>
          <w:rFonts w:asciiTheme="majorHAnsi" w:hAnsiTheme="majorHAnsi"/>
          <w:b/>
          <w:color w:val="auto"/>
          <w:sz w:val="24"/>
          <w:szCs w:val="24"/>
        </w:rPr>
        <w:t>etc</w:t>
      </w:r>
      <w:proofErr w:type="spellEnd"/>
      <w:r w:rsidRPr="007547A2">
        <w:rPr>
          <w:rStyle w:val="s1"/>
          <w:rFonts w:asciiTheme="majorHAnsi" w:hAnsiTheme="majorHAnsi"/>
          <w:b/>
          <w:color w:val="auto"/>
          <w:sz w:val="24"/>
          <w:szCs w:val="24"/>
        </w:rPr>
        <w:t>) where you can</w:t>
      </w:r>
      <w:r w:rsidRPr="007547A2">
        <w:rPr>
          <w:rStyle w:val="apple-converted-space"/>
          <w:rFonts w:asciiTheme="majorHAnsi" w:hAnsiTheme="majorHAnsi"/>
          <w:b/>
          <w:color w:val="auto"/>
          <w:sz w:val="24"/>
          <w:szCs w:val="24"/>
        </w:rPr>
        <w:t>:</w:t>
      </w:r>
    </w:p>
    <w:p w:rsidR="00577EA8" w:rsidRPr="007547A2" w:rsidRDefault="00577EA8" w:rsidP="00577EA8">
      <w:pPr>
        <w:pStyle w:val="p1"/>
        <w:rPr>
          <w:rStyle w:val="apple-converted-space"/>
          <w:rFonts w:asciiTheme="majorHAnsi" w:hAnsiTheme="majorHAnsi"/>
          <w:color w:val="auto"/>
          <w:sz w:val="24"/>
          <w:szCs w:val="24"/>
        </w:rPr>
      </w:pPr>
      <w:r w:rsidRPr="007547A2">
        <w:rPr>
          <w:rStyle w:val="apple-converted-space"/>
          <w:rFonts w:asciiTheme="majorHAnsi" w:hAnsiTheme="majorHAnsi"/>
          <w:color w:val="auto"/>
          <w:sz w:val="24"/>
          <w:szCs w:val="24"/>
        </w:rPr>
        <w:t xml:space="preserve">Varied but all verbal – mainly </w:t>
      </w:r>
      <w:r w:rsidR="007547A2" w:rsidRPr="007547A2">
        <w:rPr>
          <w:rStyle w:val="apple-converted-space"/>
          <w:rFonts w:asciiTheme="majorHAnsi" w:hAnsiTheme="majorHAnsi"/>
          <w:color w:val="auto"/>
          <w:sz w:val="24"/>
          <w:szCs w:val="24"/>
        </w:rPr>
        <w:t>Asperger’s</w:t>
      </w:r>
      <w:r w:rsidRPr="007547A2">
        <w:rPr>
          <w:rStyle w:val="apple-converted-space"/>
          <w:rFonts w:asciiTheme="majorHAnsi" w:hAnsiTheme="majorHAnsi"/>
          <w:color w:val="auto"/>
          <w:sz w:val="24"/>
          <w:szCs w:val="24"/>
        </w:rPr>
        <w:t xml:space="preserve"> diagnosis</w:t>
      </w:r>
    </w:p>
    <w:p w:rsidR="00577EA8" w:rsidRPr="007547A2" w:rsidRDefault="00577EA8" w:rsidP="00577EA8">
      <w:pPr>
        <w:pStyle w:val="p1"/>
        <w:rPr>
          <w:rFonts w:asciiTheme="majorHAnsi" w:hAnsiTheme="majorHAnsi"/>
          <w:b/>
          <w:color w:val="auto"/>
          <w:sz w:val="24"/>
          <w:szCs w:val="24"/>
        </w:rPr>
      </w:pPr>
    </w:p>
    <w:p w:rsidR="00577EA8" w:rsidRPr="007547A2" w:rsidRDefault="00577EA8" w:rsidP="00577EA8">
      <w:pPr>
        <w:pStyle w:val="p1"/>
        <w:rPr>
          <w:rStyle w:val="s1"/>
          <w:rFonts w:asciiTheme="majorHAnsi" w:hAnsiTheme="majorHAnsi"/>
          <w:b/>
          <w:color w:val="auto"/>
          <w:sz w:val="24"/>
          <w:szCs w:val="24"/>
        </w:rPr>
      </w:pPr>
      <w:r w:rsidRPr="007547A2">
        <w:rPr>
          <w:rStyle w:val="s1"/>
          <w:rFonts w:asciiTheme="majorHAnsi" w:hAnsiTheme="majorHAnsi"/>
          <w:b/>
          <w:color w:val="auto"/>
          <w:sz w:val="24"/>
          <w:szCs w:val="24"/>
        </w:rPr>
        <w:t xml:space="preserve">Setting/host for the workshop (i.e. school </w:t>
      </w:r>
      <w:proofErr w:type="spellStart"/>
      <w:r w:rsidRPr="007547A2">
        <w:rPr>
          <w:rStyle w:val="s1"/>
          <w:rFonts w:asciiTheme="majorHAnsi" w:hAnsiTheme="majorHAnsi"/>
          <w:b/>
          <w:color w:val="auto"/>
          <w:sz w:val="24"/>
          <w:szCs w:val="24"/>
        </w:rPr>
        <w:t>etc</w:t>
      </w:r>
      <w:proofErr w:type="spellEnd"/>
      <w:r w:rsidRPr="007547A2">
        <w:rPr>
          <w:rStyle w:val="s1"/>
          <w:rFonts w:asciiTheme="majorHAnsi" w:hAnsiTheme="majorHAnsi"/>
          <w:b/>
          <w:color w:val="auto"/>
          <w:sz w:val="24"/>
          <w:szCs w:val="24"/>
        </w:rPr>
        <w:t>) – was it new to you, had you worked there before?</w:t>
      </w:r>
    </w:p>
    <w:p w:rsidR="00577EA8" w:rsidRPr="007547A2" w:rsidRDefault="00577EA8" w:rsidP="00577EA8">
      <w:pPr>
        <w:pStyle w:val="p1"/>
        <w:rPr>
          <w:rStyle w:val="s1"/>
          <w:rFonts w:asciiTheme="majorHAnsi" w:hAnsiTheme="majorHAnsi"/>
          <w:color w:val="auto"/>
          <w:sz w:val="24"/>
          <w:szCs w:val="24"/>
        </w:rPr>
      </w:pPr>
      <w:r w:rsidRPr="007547A2">
        <w:rPr>
          <w:rStyle w:val="s1"/>
          <w:rFonts w:asciiTheme="majorHAnsi" w:hAnsiTheme="majorHAnsi"/>
          <w:color w:val="auto"/>
          <w:sz w:val="24"/>
          <w:szCs w:val="24"/>
        </w:rPr>
        <w:t>Royal Conservatoire of Scotland – knew it</w:t>
      </w:r>
      <w:r w:rsidR="007547A2" w:rsidRPr="007547A2">
        <w:rPr>
          <w:rStyle w:val="s1"/>
          <w:rFonts w:asciiTheme="majorHAnsi" w:hAnsiTheme="majorHAnsi"/>
          <w:color w:val="auto"/>
          <w:sz w:val="24"/>
          <w:szCs w:val="24"/>
        </w:rPr>
        <w:t xml:space="preserve"> very well as did two of the par</w:t>
      </w:r>
      <w:r w:rsidRPr="007547A2">
        <w:rPr>
          <w:rStyle w:val="s1"/>
          <w:rFonts w:asciiTheme="majorHAnsi" w:hAnsiTheme="majorHAnsi"/>
          <w:color w:val="auto"/>
          <w:sz w:val="24"/>
          <w:szCs w:val="24"/>
        </w:rPr>
        <w:t>tic</w:t>
      </w:r>
      <w:r w:rsidR="007547A2" w:rsidRPr="007547A2">
        <w:rPr>
          <w:rStyle w:val="s1"/>
          <w:rFonts w:asciiTheme="majorHAnsi" w:hAnsiTheme="majorHAnsi"/>
          <w:color w:val="auto"/>
          <w:sz w:val="24"/>
          <w:szCs w:val="24"/>
        </w:rPr>
        <w:t>i</w:t>
      </w:r>
      <w:r w:rsidRPr="007547A2">
        <w:rPr>
          <w:rStyle w:val="s1"/>
          <w:rFonts w:asciiTheme="majorHAnsi" w:hAnsiTheme="majorHAnsi"/>
          <w:color w:val="auto"/>
          <w:sz w:val="24"/>
          <w:szCs w:val="24"/>
        </w:rPr>
        <w:t>pants</w:t>
      </w:r>
    </w:p>
    <w:p w:rsidR="00577EA8" w:rsidRPr="007547A2" w:rsidRDefault="00577EA8" w:rsidP="00577EA8">
      <w:pPr>
        <w:pStyle w:val="p1"/>
        <w:rPr>
          <w:rFonts w:asciiTheme="majorHAnsi" w:hAnsiTheme="majorHAnsi"/>
          <w:color w:val="auto"/>
          <w:sz w:val="24"/>
          <w:szCs w:val="24"/>
        </w:rPr>
      </w:pPr>
    </w:p>
    <w:p w:rsidR="00577EA8" w:rsidRPr="007547A2" w:rsidRDefault="00577EA8" w:rsidP="00577EA8">
      <w:pPr>
        <w:pStyle w:val="p1"/>
        <w:rPr>
          <w:rStyle w:val="s1"/>
          <w:rFonts w:asciiTheme="majorHAnsi" w:hAnsiTheme="majorHAnsi"/>
          <w:b/>
          <w:color w:val="auto"/>
          <w:sz w:val="24"/>
          <w:szCs w:val="24"/>
        </w:rPr>
      </w:pPr>
      <w:r w:rsidRPr="007547A2">
        <w:rPr>
          <w:rStyle w:val="s1"/>
          <w:rFonts w:asciiTheme="majorHAnsi" w:hAnsiTheme="majorHAnsi"/>
          <w:b/>
          <w:color w:val="auto"/>
          <w:sz w:val="24"/>
          <w:szCs w:val="24"/>
        </w:rPr>
        <w:t>Who from that setting/host did you collaborate with in the design or delivery of the workshop</w:t>
      </w:r>
      <w:r w:rsidR="007547A2">
        <w:rPr>
          <w:rStyle w:val="s1"/>
          <w:rFonts w:asciiTheme="majorHAnsi" w:hAnsiTheme="majorHAnsi"/>
          <w:b/>
          <w:color w:val="auto"/>
          <w:sz w:val="24"/>
          <w:szCs w:val="24"/>
        </w:rPr>
        <w:t>?</w:t>
      </w:r>
    </w:p>
    <w:p w:rsidR="00577EA8" w:rsidRPr="007547A2" w:rsidRDefault="007547A2" w:rsidP="00577EA8">
      <w:pPr>
        <w:pStyle w:val="p1"/>
        <w:rPr>
          <w:rStyle w:val="s1"/>
          <w:rFonts w:asciiTheme="majorHAnsi" w:hAnsiTheme="majorHAnsi"/>
          <w:color w:val="auto"/>
          <w:sz w:val="24"/>
          <w:szCs w:val="24"/>
        </w:rPr>
      </w:pPr>
      <w:r w:rsidRPr="007547A2">
        <w:rPr>
          <w:rStyle w:val="s1"/>
          <w:rFonts w:asciiTheme="majorHAnsi" w:hAnsiTheme="majorHAnsi"/>
          <w:color w:val="auto"/>
          <w:sz w:val="24"/>
          <w:szCs w:val="24"/>
        </w:rPr>
        <w:t>N/A</w:t>
      </w:r>
    </w:p>
    <w:p w:rsidR="00577EA8" w:rsidRPr="007547A2" w:rsidRDefault="00577EA8" w:rsidP="00577EA8">
      <w:pPr>
        <w:pStyle w:val="p1"/>
        <w:rPr>
          <w:rStyle w:val="s1"/>
          <w:rFonts w:asciiTheme="majorHAnsi" w:hAnsiTheme="majorHAnsi"/>
          <w:color w:val="auto"/>
          <w:sz w:val="24"/>
          <w:szCs w:val="24"/>
        </w:rPr>
      </w:pPr>
    </w:p>
    <w:p w:rsidR="00577EA8" w:rsidRPr="007547A2" w:rsidRDefault="00577EA8" w:rsidP="00577EA8">
      <w:pPr>
        <w:pStyle w:val="p1"/>
        <w:rPr>
          <w:rStyle w:val="s1"/>
          <w:rFonts w:asciiTheme="majorHAnsi" w:hAnsiTheme="majorHAnsi"/>
          <w:b/>
          <w:color w:val="auto"/>
          <w:sz w:val="24"/>
          <w:szCs w:val="24"/>
        </w:rPr>
      </w:pPr>
      <w:r w:rsidRPr="007547A2">
        <w:rPr>
          <w:rStyle w:val="s1"/>
          <w:rFonts w:asciiTheme="majorHAnsi" w:hAnsiTheme="majorHAnsi"/>
          <w:b/>
          <w:color w:val="auto"/>
          <w:sz w:val="24"/>
          <w:szCs w:val="24"/>
        </w:rPr>
        <w:t>Who from the host/setting was physically present during the workshops and in what capacity (carers/teache</w:t>
      </w:r>
      <w:r w:rsidR="007547A2">
        <w:rPr>
          <w:rStyle w:val="s1"/>
          <w:rFonts w:asciiTheme="majorHAnsi" w:hAnsiTheme="majorHAnsi"/>
          <w:b/>
          <w:color w:val="auto"/>
          <w:sz w:val="24"/>
          <w:szCs w:val="24"/>
        </w:rPr>
        <w:t>r</w:t>
      </w:r>
      <w:r w:rsidRPr="007547A2">
        <w:rPr>
          <w:rStyle w:val="s1"/>
          <w:rFonts w:asciiTheme="majorHAnsi" w:hAnsiTheme="majorHAnsi"/>
          <w:b/>
          <w:color w:val="auto"/>
          <w:sz w:val="24"/>
          <w:szCs w:val="24"/>
        </w:rPr>
        <w:t xml:space="preserve">s </w:t>
      </w:r>
      <w:proofErr w:type="spellStart"/>
      <w:r w:rsidRPr="007547A2">
        <w:rPr>
          <w:rStyle w:val="s1"/>
          <w:rFonts w:asciiTheme="majorHAnsi" w:hAnsiTheme="majorHAnsi"/>
          <w:b/>
          <w:color w:val="auto"/>
          <w:sz w:val="24"/>
          <w:szCs w:val="24"/>
        </w:rPr>
        <w:t>etc</w:t>
      </w:r>
      <w:proofErr w:type="spellEnd"/>
      <w:r w:rsidRPr="007547A2">
        <w:rPr>
          <w:rStyle w:val="s1"/>
          <w:rFonts w:asciiTheme="majorHAnsi" w:hAnsiTheme="majorHAnsi"/>
          <w:b/>
          <w:color w:val="auto"/>
          <w:sz w:val="24"/>
          <w:szCs w:val="24"/>
        </w:rPr>
        <w:t>)</w:t>
      </w:r>
      <w:r w:rsidR="007547A2">
        <w:rPr>
          <w:rStyle w:val="s1"/>
          <w:rFonts w:asciiTheme="majorHAnsi" w:hAnsiTheme="majorHAnsi"/>
          <w:b/>
          <w:color w:val="auto"/>
          <w:sz w:val="24"/>
          <w:szCs w:val="24"/>
        </w:rPr>
        <w:t>?</w:t>
      </w:r>
    </w:p>
    <w:p w:rsidR="00577EA8" w:rsidRPr="007547A2" w:rsidRDefault="007547A2" w:rsidP="00577EA8">
      <w:pPr>
        <w:pStyle w:val="p1"/>
        <w:rPr>
          <w:rStyle w:val="s1"/>
          <w:rFonts w:asciiTheme="majorHAnsi" w:hAnsiTheme="majorHAnsi"/>
          <w:color w:val="auto"/>
          <w:sz w:val="24"/>
          <w:szCs w:val="24"/>
        </w:rPr>
      </w:pPr>
      <w:r>
        <w:rPr>
          <w:rStyle w:val="s1"/>
          <w:rFonts w:asciiTheme="majorHAnsi" w:hAnsiTheme="majorHAnsi"/>
          <w:color w:val="auto"/>
          <w:sz w:val="24"/>
          <w:szCs w:val="24"/>
        </w:rPr>
        <w:t>We received some admin support, but the participants did not require any more ‘care’.</w:t>
      </w:r>
    </w:p>
    <w:p w:rsidR="00577EA8" w:rsidRPr="007547A2" w:rsidRDefault="00577EA8" w:rsidP="00577EA8">
      <w:pPr>
        <w:pStyle w:val="p1"/>
        <w:rPr>
          <w:rStyle w:val="s1"/>
          <w:rFonts w:asciiTheme="majorHAnsi" w:hAnsiTheme="majorHAnsi"/>
          <w:color w:val="auto"/>
          <w:sz w:val="24"/>
          <w:szCs w:val="24"/>
        </w:rPr>
      </w:pPr>
    </w:p>
    <w:p w:rsidR="00577EA8" w:rsidRPr="007547A2" w:rsidRDefault="00577EA8" w:rsidP="00577EA8">
      <w:pPr>
        <w:pStyle w:val="p1"/>
        <w:rPr>
          <w:rFonts w:asciiTheme="majorHAnsi" w:hAnsiTheme="majorHAnsi"/>
          <w:color w:val="auto"/>
          <w:sz w:val="24"/>
          <w:szCs w:val="24"/>
        </w:rPr>
      </w:pPr>
    </w:p>
    <w:p w:rsidR="00577EA8" w:rsidRPr="007547A2" w:rsidRDefault="00577EA8" w:rsidP="007547A2">
      <w:pPr>
        <w:pStyle w:val="p1"/>
        <w:numPr>
          <w:ilvl w:val="0"/>
          <w:numId w:val="7"/>
        </w:numPr>
        <w:ind w:hanging="720"/>
        <w:rPr>
          <w:rStyle w:val="s1"/>
          <w:rFonts w:asciiTheme="majorHAnsi" w:hAnsiTheme="majorHAnsi"/>
          <w:b/>
          <w:color w:val="auto"/>
          <w:sz w:val="24"/>
          <w:szCs w:val="24"/>
        </w:rPr>
      </w:pPr>
      <w:r w:rsidRPr="007547A2">
        <w:rPr>
          <w:rStyle w:val="s1"/>
          <w:rFonts w:asciiTheme="majorHAnsi" w:hAnsiTheme="majorHAnsi"/>
          <w:b/>
          <w:color w:val="auto"/>
          <w:sz w:val="24"/>
          <w:szCs w:val="24"/>
        </w:rPr>
        <w:t>Do's</w:t>
      </w:r>
      <w:r w:rsidRPr="007547A2">
        <w:rPr>
          <w:rStyle w:val="apple-converted-space"/>
          <w:rFonts w:asciiTheme="majorHAnsi" w:hAnsiTheme="majorHAnsi"/>
          <w:b/>
          <w:color w:val="auto"/>
          <w:sz w:val="24"/>
          <w:szCs w:val="24"/>
        </w:rPr>
        <w:t> </w:t>
      </w:r>
      <w:r w:rsidRPr="007547A2">
        <w:rPr>
          <w:rStyle w:val="s1"/>
          <w:rFonts w:asciiTheme="majorHAnsi" w:hAnsiTheme="majorHAnsi"/>
          <w:b/>
          <w:color w:val="auto"/>
          <w:sz w:val="24"/>
          <w:szCs w:val="24"/>
        </w:rPr>
        <w:t>and Don'ts</w:t>
      </w:r>
    </w:p>
    <w:p w:rsidR="00355B9B" w:rsidRPr="00355B9B" w:rsidRDefault="00355B9B" w:rsidP="00355B9B">
      <w:pPr>
        <w:rPr>
          <w:rFonts w:asciiTheme="majorHAnsi" w:eastAsia="Times New Roman" w:hAnsiTheme="majorHAnsi"/>
          <w:sz w:val="24"/>
          <w:szCs w:val="24"/>
        </w:rPr>
      </w:pPr>
    </w:p>
    <w:p w:rsidR="00355B9B" w:rsidRPr="00355B9B" w:rsidRDefault="00355B9B" w:rsidP="00355B9B">
      <w:pPr>
        <w:rPr>
          <w:rFonts w:asciiTheme="majorHAnsi" w:eastAsia="Times New Roman" w:hAnsiTheme="majorHAnsi"/>
          <w:b/>
          <w:sz w:val="24"/>
          <w:szCs w:val="24"/>
        </w:rPr>
      </w:pPr>
      <w:r w:rsidRPr="00355B9B">
        <w:rPr>
          <w:rFonts w:asciiTheme="majorHAnsi" w:eastAsia="Times New Roman" w:hAnsiTheme="majorHAnsi"/>
          <w:b/>
          <w:sz w:val="24"/>
          <w:szCs w:val="24"/>
        </w:rPr>
        <w:t>Planning</w:t>
      </w:r>
      <w:r>
        <w:rPr>
          <w:rFonts w:asciiTheme="majorHAnsi" w:eastAsia="Times New Roman" w:hAnsiTheme="majorHAnsi"/>
          <w:b/>
          <w:sz w:val="24"/>
          <w:szCs w:val="24"/>
        </w:rPr>
        <w:t>:</w:t>
      </w:r>
    </w:p>
    <w:p w:rsidR="00355B9B" w:rsidRPr="00355B9B" w:rsidRDefault="00355B9B" w:rsidP="00355B9B">
      <w:pPr>
        <w:pStyle w:val="p2"/>
        <w:numPr>
          <w:ilvl w:val="0"/>
          <w:numId w:val="11"/>
        </w:numPr>
        <w:rPr>
          <w:rFonts w:asciiTheme="majorHAnsi" w:hAnsiTheme="majorHAnsi"/>
          <w:color w:val="auto"/>
          <w:sz w:val="24"/>
          <w:szCs w:val="24"/>
        </w:rPr>
      </w:pPr>
      <w:r w:rsidRPr="00355B9B">
        <w:rPr>
          <w:rFonts w:asciiTheme="majorHAnsi" w:hAnsiTheme="majorHAnsi"/>
          <w:color w:val="auto"/>
          <w:sz w:val="24"/>
          <w:szCs w:val="24"/>
        </w:rPr>
        <w:t>P</w:t>
      </w:r>
      <w:r w:rsidRPr="00355B9B">
        <w:rPr>
          <w:rFonts w:asciiTheme="majorHAnsi" w:hAnsiTheme="majorHAnsi"/>
          <w:color w:val="auto"/>
          <w:sz w:val="24"/>
          <w:szCs w:val="24"/>
        </w:rPr>
        <w:t xml:space="preserve">lanning the workshop around a book (The Reason I Jump on our case) as a common point of reference for issues around autistic experience, even if not </w:t>
      </w:r>
      <w:r w:rsidRPr="00355B9B">
        <w:rPr>
          <w:rFonts w:asciiTheme="majorHAnsi" w:hAnsiTheme="majorHAnsi"/>
          <w:color w:val="auto"/>
          <w:sz w:val="24"/>
          <w:szCs w:val="24"/>
        </w:rPr>
        <w:lastRenderedPageBreak/>
        <w:t>everyone had read it, was very useful as a way of leading into more personal material</w:t>
      </w:r>
      <w:r w:rsidRPr="00355B9B">
        <w:rPr>
          <w:rFonts w:asciiTheme="majorHAnsi" w:hAnsiTheme="majorHAnsi"/>
          <w:color w:val="auto"/>
          <w:sz w:val="24"/>
          <w:szCs w:val="24"/>
        </w:rPr>
        <w:t>.</w:t>
      </w:r>
    </w:p>
    <w:p w:rsidR="00355B9B" w:rsidRPr="00355B9B" w:rsidRDefault="00355B9B" w:rsidP="00355B9B">
      <w:pPr>
        <w:pStyle w:val="p2"/>
        <w:ind w:left="360"/>
        <w:rPr>
          <w:rFonts w:asciiTheme="majorHAnsi" w:hAnsiTheme="majorHAnsi"/>
          <w:sz w:val="24"/>
          <w:szCs w:val="24"/>
        </w:rPr>
      </w:pPr>
    </w:p>
    <w:p w:rsidR="00355B9B" w:rsidRPr="00355B9B" w:rsidRDefault="00355B9B" w:rsidP="00355B9B">
      <w:pPr>
        <w:pStyle w:val="ListParagraph"/>
        <w:numPr>
          <w:ilvl w:val="0"/>
          <w:numId w:val="11"/>
        </w:numPr>
        <w:rPr>
          <w:rFonts w:asciiTheme="majorHAnsi" w:eastAsia="Times New Roman" w:hAnsiTheme="majorHAnsi"/>
          <w:sz w:val="24"/>
          <w:szCs w:val="24"/>
        </w:rPr>
      </w:pPr>
      <w:r>
        <w:rPr>
          <w:rFonts w:asciiTheme="majorHAnsi" w:eastAsia="Times New Roman" w:hAnsiTheme="majorHAnsi"/>
          <w:sz w:val="24"/>
          <w:szCs w:val="24"/>
        </w:rPr>
        <w:t>H</w:t>
      </w:r>
      <w:r w:rsidRPr="00355B9B">
        <w:rPr>
          <w:rFonts w:asciiTheme="majorHAnsi" w:eastAsia="Times New Roman" w:hAnsiTheme="majorHAnsi"/>
          <w:sz w:val="24"/>
          <w:szCs w:val="24"/>
        </w:rPr>
        <w:t>aving a clear and simple structure for the workshop – in our case that each participant would ‘pair off’ with one of the artists to work on material then come back to the group and share.</w:t>
      </w:r>
      <w:r>
        <w:rPr>
          <w:rFonts w:asciiTheme="majorHAnsi" w:eastAsia="Times New Roman" w:hAnsiTheme="majorHAnsi"/>
          <w:sz w:val="24"/>
          <w:szCs w:val="24"/>
        </w:rPr>
        <w:br/>
      </w:r>
    </w:p>
    <w:p w:rsidR="00355B9B" w:rsidRPr="00355B9B" w:rsidRDefault="00355B9B" w:rsidP="00355B9B">
      <w:pPr>
        <w:pStyle w:val="ListParagraph"/>
        <w:numPr>
          <w:ilvl w:val="0"/>
          <w:numId w:val="11"/>
        </w:numPr>
        <w:ind w:left="426" w:hanging="426"/>
        <w:rPr>
          <w:rFonts w:asciiTheme="majorHAnsi" w:eastAsia="Times New Roman" w:hAnsiTheme="majorHAnsi"/>
          <w:sz w:val="24"/>
          <w:szCs w:val="24"/>
        </w:rPr>
      </w:pPr>
      <w:r>
        <w:rPr>
          <w:rFonts w:asciiTheme="majorHAnsi" w:eastAsia="Times New Roman" w:hAnsiTheme="majorHAnsi"/>
          <w:sz w:val="24"/>
          <w:szCs w:val="24"/>
        </w:rPr>
        <w:t>S</w:t>
      </w:r>
      <w:r w:rsidRPr="00355B9B">
        <w:rPr>
          <w:rFonts w:asciiTheme="majorHAnsi" w:eastAsia="Times New Roman" w:hAnsiTheme="majorHAnsi"/>
          <w:sz w:val="24"/>
          <w:szCs w:val="24"/>
        </w:rPr>
        <w:t>haring this plan and how it fitted into a broader project a</w:t>
      </w:r>
      <w:r>
        <w:rPr>
          <w:rFonts w:asciiTheme="majorHAnsi" w:eastAsia="Times New Roman" w:hAnsiTheme="majorHAnsi"/>
          <w:sz w:val="24"/>
          <w:szCs w:val="24"/>
        </w:rPr>
        <w:t>pproach with the artists before</w:t>
      </w:r>
      <w:r w:rsidRPr="00355B9B">
        <w:rPr>
          <w:rFonts w:asciiTheme="majorHAnsi" w:eastAsia="Times New Roman" w:hAnsiTheme="majorHAnsi"/>
          <w:sz w:val="24"/>
          <w:szCs w:val="24"/>
        </w:rPr>
        <w:t>hand was useful</w:t>
      </w:r>
      <w:r>
        <w:rPr>
          <w:rFonts w:asciiTheme="majorHAnsi" w:eastAsia="Times New Roman" w:hAnsiTheme="majorHAnsi"/>
          <w:sz w:val="24"/>
          <w:szCs w:val="24"/>
        </w:rPr>
        <w:t>.</w:t>
      </w:r>
      <w:r>
        <w:rPr>
          <w:rFonts w:asciiTheme="majorHAnsi" w:eastAsia="Times New Roman" w:hAnsiTheme="majorHAnsi"/>
          <w:sz w:val="24"/>
          <w:szCs w:val="24"/>
        </w:rPr>
        <w:br/>
      </w:r>
      <w:r>
        <w:rPr>
          <w:rFonts w:asciiTheme="majorHAnsi" w:eastAsia="Times New Roman" w:hAnsiTheme="majorHAnsi"/>
          <w:sz w:val="24"/>
          <w:szCs w:val="24"/>
        </w:rPr>
        <w:br/>
      </w:r>
      <w:r w:rsidRPr="00355B9B">
        <w:rPr>
          <w:rFonts w:asciiTheme="majorHAnsi" w:eastAsia="Times New Roman" w:hAnsiTheme="majorHAnsi"/>
          <w:b/>
          <w:sz w:val="24"/>
          <w:szCs w:val="24"/>
        </w:rPr>
        <w:t>Practitioners</w:t>
      </w:r>
      <w:r>
        <w:rPr>
          <w:rFonts w:asciiTheme="majorHAnsi" w:eastAsia="Times New Roman" w:hAnsiTheme="majorHAnsi"/>
          <w:b/>
          <w:sz w:val="24"/>
          <w:szCs w:val="24"/>
        </w:rPr>
        <w:t>:</w:t>
      </w:r>
    </w:p>
    <w:p w:rsidR="00355B9B" w:rsidRPr="00355B9B" w:rsidRDefault="00355B9B" w:rsidP="00355B9B">
      <w:pPr>
        <w:pStyle w:val="ListParagraph"/>
        <w:ind w:left="426"/>
        <w:rPr>
          <w:rFonts w:asciiTheme="majorHAnsi" w:eastAsia="Times New Roman" w:hAnsiTheme="majorHAnsi"/>
          <w:sz w:val="24"/>
          <w:szCs w:val="24"/>
        </w:rPr>
      </w:pPr>
    </w:p>
    <w:p w:rsidR="00355B9B" w:rsidRDefault="00355B9B" w:rsidP="00355B9B">
      <w:pPr>
        <w:pStyle w:val="ListParagraph"/>
        <w:numPr>
          <w:ilvl w:val="0"/>
          <w:numId w:val="11"/>
        </w:numPr>
        <w:rPr>
          <w:rFonts w:asciiTheme="majorHAnsi" w:eastAsia="Times New Roman" w:hAnsiTheme="majorHAnsi"/>
          <w:sz w:val="24"/>
          <w:szCs w:val="24"/>
        </w:rPr>
      </w:pPr>
      <w:r w:rsidRPr="00355B9B">
        <w:rPr>
          <w:rFonts w:asciiTheme="majorHAnsi" w:eastAsia="Times New Roman" w:hAnsiTheme="majorHAnsi"/>
          <w:sz w:val="24"/>
          <w:szCs w:val="24"/>
        </w:rPr>
        <w:t>V</w:t>
      </w:r>
      <w:r w:rsidRPr="00355B9B">
        <w:rPr>
          <w:rFonts w:asciiTheme="majorHAnsi" w:eastAsia="Times New Roman" w:hAnsiTheme="majorHAnsi"/>
          <w:sz w:val="24"/>
          <w:szCs w:val="24"/>
        </w:rPr>
        <w:t>ery useful to have artists from a range of disciplinary backgrounds (music, video, dance writing) to appeal to different interests of participants but also to bes</w:t>
      </w:r>
      <w:r>
        <w:rPr>
          <w:rFonts w:asciiTheme="majorHAnsi" w:eastAsia="Times New Roman" w:hAnsiTheme="majorHAnsi"/>
          <w:sz w:val="24"/>
          <w:szCs w:val="24"/>
        </w:rPr>
        <w:t>t explore their different ideas.</w:t>
      </w:r>
    </w:p>
    <w:p w:rsidR="00355B9B" w:rsidRPr="00355B9B" w:rsidRDefault="00355B9B" w:rsidP="00355B9B">
      <w:pPr>
        <w:pStyle w:val="ListParagraph"/>
        <w:rPr>
          <w:rFonts w:asciiTheme="majorHAnsi" w:hAnsiTheme="majorHAnsi"/>
          <w:sz w:val="24"/>
          <w:szCs w:val="24"/>
        </w:rPr>
      </w:pPr>
    </w:p>
    <w:p w:rsidR="00355B9B" w:rsidRPr="00355B9B" w:rsidRDefault="00355B9B" w:rsidP="00355B9B">
      <w:pPr>
        <w:pStyle w:val="ListParagraph"/>
        <w:numPr>
          <w:ilvl w:val="0"/>
          <w:numId w:val="11"/>
        </w:numPr>
        <w:rPr>
          <w:rFonts w:asciiTheme="majorHAnsi" w:eastAsia="Times New Roman" w:hAnsiTheme="majorHAnsi"/>
          <w:sz w:val="24"/>
          <w:szCs w:val="24"/>
        </w:rPr>
      </w:pPr>
      <w:r>
        <w:rPr>
          <w:rFonts w:asciiTheme="majorHAnsi" w:hAnsiTheme="majorHAnsi"/>
          <w:sz w:val="24"/>
          <w:szCs w:val="24"/>
        </w:rPr>
        <w:t>T</w:t>
      </w:r>
      <w:r w:rsidRPr="00355B9B">
        <w:rPr>
          <w:rFonts w:asciiTheme="majorHAnsi" w:hAnsiTheme="majorHAnsi"/>
          <w:sz w:val="24"/>
          <w:szCs w:val="24"/>
        </w:rPr>
        <w:t>he practitioners and participants leading basic drama warm up games at the start of the workshop worked particularly well in this context in putting everyone at their ease and on the same footing.</w:t>
      </w:r>
    </w:p>
    <w:p w:rsidR="00355B9B" w:rsidRPr="00355B9B" w:rsidRDefault="00355B9B" w:rsidP="00355B9B">
      <w:pPr>
        <w:pStyle w:val="ListParagraph"/>
        <w:rPr>
          <w:rFonts w:asciiTheme="majorHAnsi" w:hAnsiTheme="majorHAnsi"/>
          <w:sz w:val="24"/>
          <w:szCs w:val="24"/>
        </w:rPr>
      </w:pPr>
    </w:p>
    <w:p w:rsidR="00355B9B" w:rsidRPr="00355B9B" w:rsidRDefault="00355B9B" w:rsidP="00355B9B">
      <w:pPr>
        <w:pStyle w:val="ListParagraph"/>
        <w:numPr>
          <w:ilvl w:val="0"/>
          <w:numId w:val="11"/>
        </w:numPr>
        <w:rPr>
          <w:rFonts w:asciiTheme="majorHAnsi" w:eastAsia="Times New Roman" w:hAnsiTheme="majorHAnsi"/>
          <w:sz w:val="24"/>
          <w:szCs w:val="24"/>
        </w:rPr>
      </w:pPr>
      <w:r>
        <w:rPr>
          <w:rFonts w:asciiTheme="majorHAnsi" w:hAnsiTheme="majorHAnsi"/>
          <w:sz w:val="24"/>
          <w:szCs w:val="24"/>
        </w:rPr>
        <w:t>I</w:t>
      </w:r>
      <w:r w:rsidRPr="00355B9B">
        <w:rPr>
          <w:rFonts w:asciiTheme="majorHAnsi" w:hAnsiTheme="majorHAnsi"/>
          <w:sz w:val="24"/>
          <w:szCs w:val="24"/>
        </w:rPr>
        <w:t>t was important not to put too much pressure on producing ‘finished’ work. Ok to hit a few dead ends.</w:t>
      </w:r>
    </w:p>
    <w:p w:rsidR="00355B9B" w:rsidRPr="00355B9B" w:rsidRDefault="00355B9B" w:rsidP="00355B9B">
      <w:pPr>
        <w:pStyle w:val="ListParagraph"/>
        <w:rPr>
          <w:rFonts w:asciiTheme="majorHAnsi" w:hAnsiTheme="majorHAnsi"/>
          <w:sz w:val="24"/>
          <w:szCs w:val="24"/>
        </w:rPr>
      </w:pPr>
    </w:p>
    <w:p w:rsidR="00355B9B" w:rsidRPr="00355B9B" w:rsidRDefault="00355B9B" w:rsidP="00355B9B">
      <w:pPr>
        <w:pStyle w:val="ListParagraph"/>
        <w:numPr>
          <w:ilvl w:val="0"/>
          <w:numId w:val="11"/>
        </w:numPr>
        <w:rPr>
          <w:rFonts w:asciiTheme="majorHAnsi" w:eastAsia="Times New Roman" w:hAnsiTheme="majorHAnsi"/>
          <w:sz w:val="24"/>
          <w:szCs w:val="24"/>
        </w:rPr>
      </w:pPr>
      <w:r>
        <w:rPr>
          <w:rFonts w:asciiTheme="majorHAnsi" w:hAnsiTheme="majorHAnsi"/>
          <w:sz w:val="24"/>
          <w:szCs w:val="24"/>
        </w:rPr>
        <w:t>W</w:t>
      </w:r>
      <w:r w:rsidRPr="00355B9B">
        <w:rPr>
          <w:rFonts w:asciiTheme="majorHAnsi" w:hAnsiTheme="majorHAnsi"/>
          <w:sz w:val="24"/>
          <w:szCs w:val="24"/>
        </w:rPr>
        <w:t>e could have left more time for participants working with different artists (but have been able to do this in a subsequent workshop)</w:t>
      </w:r>
      <w:r>
        <w:rPr>
          <w:rFonts w:asciiTheme="majorHAnsi" w:hAnsiTheme="majorHAnsi"/>
          <w:sz w:val="24"/>
          <w:szCs w:val="24"/>
        </w:rPr>
        <w:t>.</w:t>
      </w:r>
    </w:p>
    <w:p w:rsidR="00355B9B" w:rsidRPr="00355B9B" w:rsidRDefault="00355B9B" w:rsidP="00355B9B">
      <w:pPr>
        <w:pStyle w:val="p2"/>
        <w:rPr>
          <w:rFonts w:asciiTheme="majorHAnsi" w:hAnsiTheme="majorHAnsi"/>
          <w:sz w:val="24"/>
          <w:szCs w:val="24"/>
        </w:rPr>
      </w:pPr>
    </w:p>
    <w:p w:rsidR="00355B9B" w:rsidRPr="00355B9B" w:rsidRDefault="00355B9B" w:rsidP="00355B9B">
      <w:pPr>
        <w:rPr>
          <w:rFonts w:asciiTheme="majorHAnsi" w:eastAsia="Times New Roman" w:hAnsiTheme="majorHAnsi"/>
          <w:b/>
          <w:sz w:val="24"/>
          <w:szCs w:val="24"/>
        </w:rPr>
      </w:pPr>
      <w:r w:rsidRPr="00355B9B">
        <w:rPr>
          <w:rFonts w:asciiTheme="majorHAnsi" w:eastAsia="Times New Roman" w:hAnsiTheme="majorHAnsi"/>
          <w:b/>
          <w:sz w:val="24"/>
          <w:szCs w:val="24"/>
        </w:rPr>
        <w:t>The Physical Space</w:t>
      </w:r>
      <w:r w:rsidRPr="00355B9B">
        <w:rPr>
          <w:rFonts w:asciiTheme="majorHAnsi" w:eastAsia="Times New Roman" w:hAnsiTheme="majorHAnsi"/>
          <w:b/>
          <w:sz w:val="24"/>
          <w:szCs w:val="24"/>
        </w:rPr>
        <w:t>:</w:t>
      </w:r>
    </w:p>
    <w:p w:rsidR="00355B9B" w:rsidRPr="00355B9B" w:rsidRDefault="00355B9B" w:rsidP="00355B9B">
      <w:pPr>
        <w:pStyle w:val="p2"/>
        <w:numPr>
          <w:ilvl w:val="0"/>
          <w:numId w:val="14"/>
        </w:numPr>
        <w:rPr>
          <w:rFonts w:asciiTheme="majorHAnsi" w:hAnsiTheme="majorHAnsi"/>
          <w:color w:val="auto"/>
          <w:sz w:val="24"/>
          <w:szCs w:val="24"/>
        </w:rPr>
      </w:pPr>
      <w:r w:rsidRPr="00355B9B">
        <w:rPr>
          <w:rFonts w:asciiTheme="majorHAnsi" w:hAnsiTheme="majorHAnsi"/>
          <w:color w:val="auto"/>
          <w:sz w:val="24"/>
          <w:szCs w:val="24"/>
        </w:rPr>
        <w:t>H</w:t>
      </w:r>
      <w:r w:rsidRPr="00355B9B">
        <w:rPr>
          <w:rFonts w:asciiTheme="majorHAnsi" w:hAnsiTheme="majorHAnsi"/>
          <w:color w:val="auto"/>
          <w:sz w:val="24"/>
          <w:szCs w:val="24"/>
        </w:rPr>
        <w:t>aving the separate rooms for people to work in small (one-to-one) groups and in privacy was important</w:t>
      </w:r>
      <w:r w:rsidRPr="00355B9B">
        <w:rPr>
          <w:rFonts w:asciiTheme="majorHAnsi" w:hAnsiTheme="majorHAnsi"/>
          <w:color w:val="auto"/>
          <w:sz w:val="24"/>
          <w:szCs w:val="24"/>
        </w:rPr>
        <w:t>.</w:t>
      </w:r>
    </w:p>
    <w:p w:rsidR="00355B9B" w:rsidRPr="00355B9B" w:rsidRDefault="00355B9B" w:rsidP="00355B9B">
      <w:pPr>
        <w:pStyle w:val="p2"/>
        <w:ind w:hanging="360"/>
        <w:rPr>
          <w:rFonts w:asciiTheme="majorHAnsi" w:hAnsiTheme="majorHAnsi"/>
          <w:sz w:val="24"/>
          <w:szCs w:val="24"/>
        </w:rPr>
      </w:pPr>
    </w:p>
    <w:p w:rsidR="00355B9B" w:rsidRPr="00355B9B" w:rsidRDefault="00355B9B" w:rsidP="00355B9B">
      <w:pPr>
        <w:rPr>
          <w:rFonts w:asciiTheme="majorHAnsi" w:eastAsia="Times New Roman" w:hAnsiTheme="majorHAnsi"/>
          <w:b/>
          <w:sz w:val="24"/>
          <w:szCs w:val="24"/>
        </w:rPr>
      </w:pPr>
      <w:r w:rsidRPr="00355B9B">
        <w:rPr>
          <w:rFonts w:asciiTheme="majorHAnsi" w:eastAsia="Times New Roman" w:hAnsiTheme="majorHAnsi"/>
          <w:b/>
          <w:sz w:val="24"/>
          <w:szCs w:val="24"/>
        </w:rPr>
        <w:t>Communication</w:t>
      </w:r>
      <w:r>
        <w:rPr>
          <w:rFonts w:asciiTheme="majorHAnsi" w:eastAsia="Times New Roman" w:hAnsiTheme="majorHAnsi"/>
          <w:b/>
          <w:sz w:val="24"/>
          <w:szCs w:val="24"/>
        </w:rPr>
        <w:t>:</w:t>
      </w:r>
    </w:p>
    <w:p w:rsidR="00355B9B" w:rsidRPr="00355B9B" w:rsidRDefault="00355B9B" w:rsidP="00355B9B">
      <w:pPr>
        <w:pStyle w:val="p2"/>
        <w:numPr>
          <w:ilvl w:val="0"/>
          <w:numId w:val="14"/>
        </w:numPr>
        <w:rPr>
          <w:rFonts w:asciiTheme="majorHAnsi" w:hAnsiTheme="majorHAnsi"/>
          <w:color w:val="auto"/>
          <w:sz w:val="24"/>
          <w:szCs w:val="24"/>
        </w:rPr>
      </w:pPr>
      <w:r w:rsidRPr="00355B9B">
        <w:rPr>
          <w:rFonts w:asciiTheme="majorHAnsi" w:hAnsiTheme="majorHAnsi"/>
          <w:color w:val="auto"/>
          <w:sz w:val="24"/>
          <w:szCs w:val="24"/>
        </w:rPr>
        <w:t>Overall, trying to create an atmosphere of openness and a sense that this is a safe space for people to talk about/express personal material and take the conversation where they wanted (as opposed to following the ‘workshop plan’ necessarily)</w:t>
      </w:r>
      <w:r>
        <w:rPr>
          <w:rFonts w:asciiTheme="majorHAnsi" w:hAnsiTheme="majorHAnsi"/>
          <w:color w:val="auto"/>
          <w:sz w:val="24"/>
          <w:szCs w:val="24"/>
        </w:rPr>
        <w:t>.</w:t>
      </w:r>
    </w:p>
    <w:p w:rsidR="00355B9B" w:rsidRPr="00355B9B" w:rsidRDefault="00355B9B" w:rsidP="00355B9B">
      <w:pPr>
        <w:pStyle w:val="p2"/>
        <w:ind w:hanging="360"/>
        <w:rPr>
          <w:rFonts w:asciiTheme="majorHAnsi" w:hAnsiTheme="majorHAnsi"/>
          <w:sz w:val="24"/>
          <w:szCs w:val="24"/>
        </w:rPr>
      </w:pPr>
    </w:p>
    <w:p w:rsidR="00355B9B" w:rsidRPr="00355B9B" w:rsidRDefault="00355B9B" w:rsidP="00355B9B">
      <w:pPr>
        <w:rPr>
          <w:rFonts w:asciiTheme="majorHAnsi" w:eastAsia="Times New Roman" w:hAnsiTheme="majorHAnsi"/>
          <w:b/>
          <w:sz w:val="24"/>
          <w:szCs w:val="24"/>
        </w:rPr>
      </w:pPr>
      <w:r w:rsidRPr="00355B9B">
        <w:rPr>
          <w:rFonts w:asciiTheme="majorHAnsi" w:eastAsia="Times New Roman" w:hAnsiTheme="majorHAnsi"/>
          <w:b/>
          <w:sz w:val="24"/>
          <w:szCs w:val="24"/>
        </w:rPr>
        <w:t>Support Staff/Carers</w:t>
      </w:r>
      <w:r w:rsidRPr="00355B9B">
        <w:rPr>
          <w:rFonts w:asciiTheme="majorHAnsi" w:eastAsia="Times New Roman" w:hAnsiTheme="majorHAnsi"/>
          <w:b/>
          <w:sz w:val="24"/>
          <w:szCs w:val="24"/>
        </w:rPr>
        <w:t>:</w:t>
      </w:r>
    </w:p>
    <w:p w:rsidR="00355B9B" w:rsidRPr="00355B9B" w:rsidRDefault="00355B9B" w:rsidP="00355B9B">
      <w:pPr>
        <w:pStyle w:val="ListParagraph"/>
        <w:numPr>
          <w:ilvl w:val="0"/>
          <w:numId w:val="14"/>
        </w:numPr>
        <w:rPr>
          <w:rFonts w:asciiTheme="majorHAnsi" w:eastAsia="Times New Roman" w:hAnsiTheme="majorHAnsi"/>
          <w:sz w:val="24"/>
          <w:szCs w:val="24"/>
        </w:rPr>
      </w:pPr>
      <w:r>
        <w:rPr>
          <w:rFonts w:asciiTheme="majorHAnsi" w:eastAsia="Times New Roman" w:hAnsiTheme="majorHAnsi"/>
          <w:sz w:val="24"/>
          <w:szCs w:val="24"/>
        </w:rPr>
        <w:t>I</w:t>
      </w:r>
      <w:r w:rsidRPr="00355B9B">
        <w:rPr>
          <w:rFonts w:asciiTheme="majorHAnsi" w:eastAsia="Times New Roman" w:hAnsiTheme="majorHAnsi"/>
          <w:sz w:val="24"/>
          <w:szCs w:val="24"/>
        </w:rPr>
        <w:t>mportant to have effective communication with care</w:t>
      </w:r>
      <w:r>
        <w:rPr>
          <w:rFonts w:asciiTheme="majorHAnsi" w:eastAsia="Times New Roman" w:hAnsiTheme="majorHAnsi"/>
          <w:sz w:val="24"/>
          <w:szCs w:val="24"/>
        </w:rPr>
        <w:t>rs/parents before</w:t>
      </w:r>
      <w:bookmarkStart w:id="0" w:name="_GoBack"/>
      <w:bookmarkEnd w:id="0"/>
      <w:r w:rsidRPr="00355B9B">
        <w:rPr>
          <w:rFonts w:asciiTheme="majorHAnsi" w:eastAsia="Times New Roman" w:hAnsiTheme="majorHAnsi"/>
          <w:sz w:val="24"/>
          <w:szCs w:val="24"/>
        </w:rPr>
        <w:t>hand, especially around individual issues around transport arrangements and timings.</w:t>
      </w:r>
    </w:p>
    <w:p w:rsidR="00577EA8" w:rsidRPr="007547A2" w:rsidRDefault="00577EA8" w:rsidP="002723FE">
      <w:pPr>
        <w:rPr>
          <w:rFonts w:asciiTheme="majorHAnsi" w:eastAsia="Times New Roman" w:hAnsiTheme="majorHAnsi"/>
          <w:sz w:val="24"/>
          <w:szCs w:val="24"/>
        </w:rPr>
      </w:pPr>
      <w:r w:rsidRPr="007547A2">
        <w:rPr>
          <w:rFonts w:asciiTheme="majorHAnsi" w:eastAsia="Times New Roman" w:hAnsiTheme="majorHAnsi"/>
          <w:sz w:val="24"/>
          <w:szCs w:val="24"/>
        </w:rPr>
        <w:lastRenderedPageBreak/>
        <w:br/>
      </w:r>
      <w:r w:rsidRPr="007547A2">
        <w:rPr>
          <w:rFonts w:asciiTheme="majorHAnsi" w:eastAsia="Times New Roman" w:hAnsiTheme="majorHAnsi"/>
          <w:b/>
          <w:sz w:val="24"/>
          <w:szCs w:val="24"/>
        </w:rPr>
        <w:t>3.  A final summary</w:t>
      </w:r>
    </w:p>
    <w:p w:rsidR="00577EA8" w:rsidRPr="007547A2" w:rsidRDefault="00577EA8" w:rsidP="00577EA8">
      <w:pPr>
        <w:rPr>
          <w:rFonts w:asciiTheme="majorHAnsi" w:eastAsia="Times New Roman" w:hAnsiTheme="majorHAnsi"/>
          <w:sz w:val="24"/>
          <w:szCs w:val="24"/>
        </w:rPr>
      </w:pPr>
      <w:r w:rsidRPr="007547A2">
        <w:rPr>
          <w:rFonts w:asciiTheme="majorHAnsi" w:eastAsia="Times New Roman" w:hAnsiTheme="majorHAnsi"/>
          <w:sz w:val="24"/>
          <w:szCs w:val="24"/>
        </w:rPr>
        <w:t xml:space="preserve">If you were </w:t>
      </w:r>
      <w:proofErr w:type="gramStart"/>
      <w:r w:rsidRPr="007547A2">
        <w:rPr>
          <w:rFonts w:asciiTheme="majorHAnsi" w:eastAsia="Times New Roman" w:hAnsiTheme="majorHAnsi"/>
          <w:sz w:val="24"/>
          <w:szCs w:val="24"/>
        </w:rPr>
        <w:t>pick</w:t>
      </w:r>
      <w:proofErr w:type="gramEnd"/>
      <w:r w:rsidRPr="007547A2">
        <w:rPr>
          <w:rFonts w:asciiTheme="majorHAnsi" w:eastAsia="Times New Roman" w:hAnsiTheme="majorHAnsi"/>
          <w:sz w:val="24"/>
          <w:szCs w:val="24"/>
        </w:rPr>
        <w:t xml:space="preserve"> out three key pieces of advice, what would they be</w:t>
      </w:r>
      <w:r w:rsidR="007547A2">
        <w:rPr>
          <w:rFonts w:asciiTheme="majorHAnsi" w:eastAsia="Times New Roman" w:hAnsiTheme="majorHAnsi"/>
          <w:sz w:val="24"/>
          <w:szCs w:val="24"/>
        </w:rPr>
        <w:t>?</w:t>
      </w:r>
    </w:p>
    <w:p w:rsidR="00680A1C" w:rsidRPr="007547A2" w:rsidRDefault="002723FE" w:rsidP="002723FE">
      <w:pPr>
        <w:pStyle w:val="ListParagraph"/>
        <w:numPr>
          <w:ilvl w:val="0"/>
          <w:numId w:val="6"/>
        </w:numPr>
        <w:rPr>
          <w:rFonts w:asciiTheme="majorHAnsi" w:hAnsiTheme="majorHAnsi"/>
          <w:sz w:val="24"/>
          <w:szCs w:val="24"/>
        </w:rPr>
      </w:pPr>
      <w:proofErr w:type="gramStart"/>
      <w:r w:rsidRPr="007547A2">
        <w:rPr>
          <w:rFonts w:asciiTheme="majorHAnsi" w:hAnsiTheme="majorHAnsi"/>
          <w:sz w:val="24"/>
          <w:szCs w:val="24"/>
        </w:rPr>
        <w:t>don’t</w:t>
      </w:r>
      <w:proofErr w:type="gramEnd"/>
      <w:r w:rsidRPr="007547A2">
        <w:rPr>
          <w:rFonts w:asciiTheme="majorHAnsi" w:hAnsiTheme="majorHAnsi"/>
          <w:sz w:val="24"/>
          <w:szCs w:val="24"/>
        </w:rPr>
        <w:t xml:space="preserve"> make too many assumptions about what participants will or won’t be like. Of course they are individuals with different needs and interests.</w:t>
      </w:r>
    </w:p>
    <w:p w:rsidR="002723FE" w:rsidRPr="007547A2" w:rsidRDefault="007547A2" w:rsidP="002723FE">
      <w:pPr>
        <w:pStyle w:val="ListParagraph"/>
        <w:numPr>
          <w:ilvl w:val="0"/>
          <w:numId w:val="6"/>
        </w:numPr>
        <w:rPr>
          <w:rFonts w:asciiTheme="majorHAnsi" w:hAnsiTheme="majorHAnsi"/>
          <w:sz w:val="24"/>
          <w:szCs w:val="24"/>
        </w:rPr>
      </w:pPr>
      <w:proofErr w:type="gramStart"/>
      <w:r>
        <w:rPr>
          <w:rFonts w:asciiTheme="majorHAnsi" w:hAnsiTheme="majorHAnsi"/>
          <w:sz w:val="24"/>
          <w:szCs w:val="24"/>
        </w:rPr>
        <w:t>t</w:t>
      </w:r>
      <w:r w:rsidR="002723FE" w:rsidRPr="007547A2">
        <w:rPr>
          <w:rFonts w:asciiTheme="majorHAnsi" w:hAnsiTheme="majorHAnsi"/>
          <w:sz w:val="24"/>
          <w:szCs w:val="24"/>
        </w:rPr>
        <w:t>ry</w:t>
      </w:r>
      <w:proofErr w:type="gramEnd"/>
      <w:r w:rsidR="002723FE" w:rsidRPr="007547A2">
        <w:rPr>
          <w:rFonts w:asciiTheme="majorHAnsi" w:hAnsiTheme="majorHAnsi"/>
          <w:sz w:val="24"/>
          <w:szCs w:val="24"/>
        </w:rPr>
        <w:t xml:space="preserve"> to be organised. Lack of structure and clear plan/routine can be disconcerting (not always possible of course)</w:t>
      </w:r>
    </w:p>
    <w:p w:rsidR="002723FE" w:rsidRPr="007547A2" w:rsidRDefault="007547A2" w:rsidP="002723FE">
      <w:pPr>
        <w:pStyle w:val="ListParagraph"/>
        <w:numPr>
          <w:ilvl w:val="0"/>
          <w:numId w:val="6"/>
        </w:numPr>
        <w:rPr>
          <w:rFonts w:asciiTheme="majorHAnsi" w:hAnsiTheme="majorHAnsi"/>
          <w:sz w:val="24"/>
          <w:szCs w:val="24"/>
        </w:rPr>
      </w:pPr>
      <w:proofErr w:type="gramStart"/>
      <w:r>
        <w:rPr>
          <w:rFonts w:asciiTheme="majorHAnsi" w:hAnsiTheme="majorHAnsi"/>
          <w:sz w:val="24"/>
          <w:szCs w:val="24"/>
        </w:rPr>
        <w:t>o</w:t>
      </w:r>
      <w:r w:rsidR="002723FE" w:rsidRPr="007547A2">
        <w:rPr>
          <w:rFonts w:asciiTheme="majorHAnsi" w:hAnsiTheme="majorHAnsi"/>
          <w:sz w:val="24"/>
          <w:szCs w:val="24"/>
        </w:rPr>
        <w:t>ur</w:t>
      </w:r>
      <w:proofErr w:type="gramEnd"/>
      <w:r w:rsidR="002723FE" w:rsidRPr="007547A2">
        <w:rPr>
          <w:rFonts w:asciiTheme="majorHAnsi" w:hAnsiTheme="majorHAnsi"/>
          <w:sz w:val="24"/>
          <w:szCs w:val="24"/>
        </w:rPr>
        <w:t xml:space="preserve"> participants had amazing and unique experiences of the world with very creative ideas of how to express them. Try and create a space in which this can happen.</w:t>
      </w:r>
    </w:p>
    <w:p w:rsidR="007547A2" w:rsidRDefault="007547A2" w:rsidP="002723FE">
      <w:pPr>
        <w:rPr>
          <w:rFonts w:asciiTheme="majorHAnsi" w:hAnsiTheme="majorHAnsi"/>
          <w:sz w:val="24"/>
          <w:szCs w:val="24"/>
        </w:rPr>
      </w:pPr>
    </w:p>
    <w:p w:rsidR="002723FE" w:rsidRPr="007547A2" w:rsidRDefault="007547A2" w:rsidP="002723FE">
      <w:pPr>
        <w:rPr>
          <w:rFonts w:asciiTheme="majorHAnsi" w:hAnsiTheme="majorHAnsi"/>
          <w:sz w:val="24"/>
          <w:szCs w:val="24"/>
        </w:rPr>
      </w:pPr>
      <w:r>
        <w:rPr>
          <w:rFonts w:asciiTheme="majorHAnsi" w:hAnsiTheme="majorHAnsi"/>
          <w:sz w:val="24"/>
          <w:szCs w:val="24"/>
        </w:rPr>
        <w:t>Authored by Graham Eatough</w:t>
      </w:r>
    </w:p>
    <w:sectPr w:rsidR="002723FE" w:rsidRPr="007547A2" w:rsidSect="00680A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69"/>
    <w:multiLevelType w:val="hybridMultilevel"/>
    <w:tmpl w:val="70D6430C"/>
    <w:lvl w:ilvl="0" w:tplc="FC366322">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93481"/>
    <w:multiLevelType w:val="hybridMultilevel"/>
    <w:tmpl w:val="517EC19C"/>
    <w:lvl w:ilvl="0" w:tplc="3BB2A7EA">
      <w:numFmt w:val="bullet"/>
      <w:lvlText w:val="-"/>
      <w:lvlJc w:val="left"/>
      <w:pPr>
        <w:ind w:left="0" w:hanging="360"/>
      </w:pPr>
      <w:rPr>
        <w:rFonts w:ascii="Calibri" w:eastAsiaTheme="minorHAnsi" w:hAnsi="Calibri"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0FC417F5"/>
    <w:multiLevelType w:val="hybridMultilevel"/>
    <w:tmpl w:val="FF9A6DD0"/>
    <w:lvl w:ilvl="0" w:tplc="1E46A2F4">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E27CE"/>
    <w:multiLevelType w:val="hybridMultilevel"/>
    <w:tmpl w:val="825C7C88"/>
    <w:lvl w:ilvl="0" w:tplc="6FAED73A">
      <w:start w:val="3"/>
      <w:numFmt w:val="bullet"/>
      <w:lvlText w:val="-"/>
      <w:lvlJc w:val="left"/>
      <w:pPr>
        <w:ind w:left="720" w:hanging="360"/>
      </w:pPr>
      <w:rPr>
        <w:rFonts w:ascii="Cambria" w:eastAsia="Times New Roman"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72E7A"/>
    <w:multiLevelType w:val="hybridMultilevel"/>
    <w:tmpl w:val="B950B258"/>
    <w:lvl w:ilvl="0" w:tplc="E36AEC24">
      <w:start w:val="3"/>
      <w:numFmt w:val="bullet"/>
      <w:lvlText w:val="-"/>
      <w:lvlJc w:val="left"/>
      <w:pPr>
        <w:ind w:left="720" w:hanging="360"/>
      </w:pPr>
      <w:rPr>
        <w:rFonts w:ascii="Cambria" w:eastAsia="Times New Roman"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065C5"/>
    <w:multiLevelType w:val="hybridMultilevel"/>
    <w:tmpl w:val="2936432E"/>
    <w:lvl w:ilvl="0" w:tplc="3BB2A7EA">
      <w:numFmt w:val="bullet"/>
      <w:lvlText w:val="-"/>
      <w:lvlJc w:val="left"/>
      <w:pPr>
        <w:ind w:left="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835A26"/>
    <w:multiLevelType w:val="hybridMultilevel"/>
    <w:tmpl w:val="368E6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31351F"/>
    <w:multiLevelType w:val="hybridMultilevel"/>
    <w:tmpl w:val="683A0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6C5549"/>
    <w:multiLevelType w:val="hybridMultilevel"/>
    <w:tmpl w:val="B9F0AE26"/>
    <w:lvl w:ilvl="0" w:tplc="BFFA7E40">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37FBB"/>
    <w:multiLevelType w:val="hybridMultilevel"/>
    <w:tmpl w:val="1286F2A8"/>
    <w:lvl w:ilvl="0" w:tplc="3BB2A7EA">
      <w:numFmt w:val="bullet"/>
      <w:lvlText w:val="-"/>
      <w:lvlJc w:val="left"/>
      <w:pPr>
        <w:ind w:left="0" w:hanging="360"/>
      </w:pPr>
      <w:rPr>
        <w:rFonts w:ascii="Calibri" w:eastAsiaTheme="minorHAnsi" w:hAnsi="Calibri"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nsid w:val="4E94418D"/>
    <w:multiLevelType w:val="hybridMultilevel"/>
    <w:tmpl w:val="820228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EFF566C"/>
    <w:multiLevelType w:val="hybridMultilevel"/>
    <w:tmpl w:val="4A423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EDE151E"/>
    <w:multiLevelType w:val="hybridMultilevel"/>
    <w:tmpl w:val="F934C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0541FF"/>
    <w:multiLevelType w:val="hybridMultilevel"/>
    <w:tmpl w:val="3EDAA0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2"/>
  </w:num>
  <w:num w:numId="4">
    <w:abstractNumId w:val="4"/>
  </w:num>
  <w:num w:numId="5">
    <w:abstractNumId w:val="3"/>
  </w:num>
  <w:num w:numId="6">
    <w:abstractNumId w:val="0"/>
  </w:num>
  <w:num w:numId="7">
    <w:abstractNumId w:val="12"/>
  </w:num>
  <w:num w:numId="8">
    <w:abstractNumId w:val="11"/>
  </w:num>
  <w:num w:numId="9">
    <w:abstractNumId w:val="1"/>
  </w:num>
  <w:num w:numId="10">
    <w:abstractNumId w:val="5"/>
  </w:num>
  <w:num w:numId="11">
    <w:abstractNumId w:val="13"/>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A8"/>
    <w:rsid w:val="002723FE"/>
    <w:rsid w:val="00355B9B"/>
    <w:rsid w:val="00577EA8"/>
    <w:rsid w:val="00663C8C"/>
    <w:rsid w:val="00680A1C"/>
    <w:rsid w:val="007547A2"/>
    <w:rsid w:val="007A04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A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77EA8"/>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577EA8"/>
    <w:pPr>
      <w:spacing w:after="0" w:line="240" w:lineRule="auto"/>
    </w:pPr>
    <w:rPr>
      <w:rFonts w:ascii=".SF UI Text" w:hAnsi=".SF UI Text" w:cs="Times New Roman"/>
      <w:color w:val="454545"/>
      <w:sz w:val="26"/>
      <w:szCs w:val="26"/>
      <w:lang w:eastAsia="en-GB"/>
    </w:rPr>
  </w:style>
  <w:style w:type="paragraph" w:customStyle="1" w:styleId="p3">
    <w:name w:val="p3"/>
    <w:basedOn w:val="Normal"/>
    <w:rsid w:val="00577EA8"/>
    <w:pPr>
      <w:spacing w:after="0" w:line="240" w:lineRule="auto"/>
      <w:ind w:left="480"/>
    </w:pPr>
    <w:rPr>
      <w:rFonts w:ascii=".SF UI Text" w:hAnsi=".SF UI Text" w:cs="Times New Roman"/>
      <w:color w:val="454545"/>
      <w:sz w:val="26"/>
      <w:szCs w:val="26"/>
      <w:lang w:eastAsia="en-GB"/>
    </w:rPr>
  </w:style>
  <w:style w:type="character" w:customStyle="1" w:styleId="s1">
    <w:name w:val="s1"/>
    <w:basedOn w:val="DefaultParagraphFont"/>
    <w:rsid w:val="00577EA8"/>
    <w:rPr>
      <w:rFonts w:ascii=".SFUIText-Regular" w:hAnsi=".SFUIText-Regular" w:hint="default"/>
      <w:b w:val="0"/>
      <w:bCs w:val="0"/>
      <w:i w:val="0"/>
      <w:iCs w:val="0"/>
      <w:sz w:val="34"/>
      <w:szCs w:val="34"/>
    </w:rPr>
  </w:style>
  <w:style w:type="character" w:customStyle="1" w:styleId="s2">
    <w:name w:val="s2"/>
    <w:basedOn w:val="DefaultParagraphFont"/>
    <w:rsid w:val="00577EA8"/>
    <w:rPr>
      <w:rFonts w:ascii=".SFUIText-Bold" w:hAnsi=".SFUIText-Bold" w:hint="default"/>
      <w:b/>
      <w:bCs/>
      <w:i w:val="0"/>
      <w:iCs w:val="0"/>
      <w:sz w:val="34"/>
      <w:szCs w:val="34"/>
    </w:rPr>
  </w:style>
  <w:style w:type="character" w:customStyle="1" w:styleId="apple-converted-space">
    <w:name w:val="apple-converted-space"/>
    <w:basedOn w:val="DefaultParagraphFont"/>
    <w:rsid w:val="00577EA8"/>
  </w:style>
  <w:style w:type="paragraph" w:styleId="ListParagraph">
    <w:name w:val="List Paragraph"/>
    <w:basedOn w:val="Normal"/>
    <w:uiPriority w:val="34"/>
    <w:qFormat/>
    <w:rsid w:val="002723FE"/>
    <w:pPr>
      <w:ind w:left="720"/>
      <w:contextualSpacing/>
    </w:pPr>
  </w:style>
  <w:style w:type="paragraph" w:customStyle="1" w:styleId="Default">
    <w:name w:val="Default"/>
    <w:rsid w:val="007547A2"/>
    <w:pPr>
      <w:autoSpaceDE w:val="0"/>
      <w:autoSpaceDN w:val="0"/>
      <w:adjustRightInd w:val="0"/>
    </w:pPr>
    <w:rPr>
      <w:rFonts w:ascii="Calibri" w:eastAsiaTheme="minorHAnsi" w:hAnsi="Calibri" w:cs="Calibri"/>
      <w:color w:val="000000"/>
    </w:rPr>
  </w:style>
  <w:style w:type="character" w:customStyle="1" w:styleId="apple-tab-span">
    <w:name w:val="apple-tab-span"/>
    <w:basedOn w:val="DefaultParagraphFont"/>
    <w:rsid w:val="00355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A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77EA8"/>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577EA8"/>
    <w:pPr>
      <w:spacing w:after="0" w:line="240" w:lineRule="auto"/>
    </w:pPr>
    <w:rPr>
      <w:rFonts w:ascii=".SF UI Text" w:hAnsi=".SF UI Text" w:cs="Times New Roman"/>
      <w:color w:val="454545"/>
      <w:sz w:val="26"/>
      <w:szCs w:val="26"/>
      <w:lang w:eastAsia="en-GB"/>
    </w:rPr>
  </w:style>
  <w:style w:type="paragraph" w:customStyle="1" w:styleId="p3">
    <w:name w:val="p3"/>
    <w:basedOn w:val="Normal"/>
    <w:rsid w:val="00577EA8"/>
    <w:pPr>
      <w:spacing w:after="0" w:line="240" w:lineRule="auto"/>
      <w:ind w:left="480"/>
    </w:pPr>
    <w:rPr>
      <w:rFonts w:ascii=".SF UI Text" w:hAnsi=".SF UI Text" w:cs="Times New Roman"/>
      <w:color w:val="454545"/>
      <w:sz w:val="26"/>
      <w:szCs w:val="26"/>
      <w:lang w:eastAsia="en-GB"/>
    </w:rPr>
  </w:style>
  <w:style w:type="character" w:customStyle="1" w:styleId="s1">
    <w:name w:val="s1"/>
    <w:basedOn w:val="DefaultParagraphFont"/>
    <w:rsid w:val="00577EA8"/>
    <w:rPr>
      <w:rFonts w:ascii=".SFUIText-Regular" w:hAnsi=".SFUIText-Regular" w:hint="default"/>
      <w:b w:val="0"/>
      <w:bCs w:val="0"/>
      <w:i w:val="0"/>
      <w:iCs w:val="0"/>
      <w:sz w:val="34"/>
      <w:szCs w:val="34"/>
    </w:rPr>
  </w:style>
  <w:style w:type="character" w:customStyle="1" w:styleId="s2">
    <w:name w:val="s2"/>
    <w:basedOn w:val="DefaultParagraphFont"/>
    <w:rsid w:val="00577EA8"/>
    <w:rPr>
      <w:rFonts w:ascii=".SFUIText-Bold" w:hAnsi=".SFUIText-Bold" w:hint="default"/>
      <w:b/>
      <w:bCs/>
      <w:i w:val="0"/>
      <w:iCs w:val="0"/>
      <w:sz w:val="34"/>
      <w:szCs w:val="34"/>
    </w:rPr>
  </w:style>
  <w:style w:type="character" w:customStyle="1" w:styleId="apple-converted-space">
    <w:name w:val="apple-converted-space"/>
    <w:basedOn w:val="DefaultParagraphFont"/>
    <w:rsid w:val="00577EA8"/>
  </w:style>
  <w:style w:type="paragraph" w:styleId="ListParagraph">
    <w:name w:val="List Paragraph"/>
    <w:basedOn w:val="Normal"/>
    <w:uiPriority w:val="34"/>
    <w:qFormat/>
    <w:rsid w:val="002723FE"/>
    <w:pPr>
      <w:ind w:left="720"/>
      <w:contextualSpacing/>
    </w:pPr>
  </w:style>
  <w:style w:type="paragraph" w:customStyle="1" w:styleId="Default">
    <w:name w:val="Default"/>
    <w:rsid w:val="007547A2"/>
    <w:pPr>
      <w:autoSpaceDE w:val="0"/>
      <w:autoSpaceDN w:val="0"/>
      <w:adjustRightInd w:val="0"/>
    </w:pPr>
    <w:rPr>
      <w:rFonts w:ascii="Calibri" w:eastAsiaTheme="minorHAnsi" w:hAnsi="Calibri" w:cs="Calibri"/>
      <w:color w:val="000000"/>
    </w:rPr>
  </w:style>
  <w:style w:type="character" w:customStyle="1" w:styleId="apple-tab-span">
    <w:name w:val="apple-tab-span"/>
    <w:basedOn w:val="DefaultParagraphFont"/>
    <w:rsid w:val="0035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32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Eatough</dc:creator>
  <cp:keywords/>
  <dc:description/>
  <cp:lastModifiedBy>Caroline Newall</cp:lastModifiedBy>
  <cp:revision>3</cp:revision>
  <dcterms:created xsi:type="dcterms:W3CDTF">2017-01-30T13:04:00Z</dcterms:created>
  <dcterms:modified xsi:type="dcterms:W3CDTF">2017-03-06T14:04:00Z</dcterms:modified>
</cp:coreProperties>
</file>